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pacing w:line="600" w:lineRule="exact"/>
        <w:rPr>
          <w:rFonts w:hint="eastAsia" w:eastAsia="方正黑体_GBK"/>
          <w:kern w:val="0"/>
          <w:szCs w:val="32"/>
          <w:lang w:eastAsia="zh-CN"/>
        </w:rPr>
      </w:pPr>
      <w:r>
        <w:rPr>
          <w:rFonts w:eastAsia="方正黑体_GBK"/>
          <w:kern w:val="0"/>
          <w:szCs w:val="32"/>
        </w:rPr>
        <w:t>附件</w:t>
      </w:r>
      <w:r>
        <w:rPr>
          <w:rFonts w:hint="eastAsia" w:eastAsia="方正黑体_GBK"/>
          <w:kern w:val="0"/>
          <w:szCs w:val="32"/>
          <w:lang w:val="en-US" w:eastAsia="zh-CN"/>
        </w:rPr>
        <w:t>9</w:t>
      </w:r>
    </w:p>
    <w:p>
      <w:pPr>
        <w:widowControl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委 托 评 审 函</w:t>
      </w:r>
    </w:p>
    <w:p>
      <w:pPr>
        <w:widowControl/>
        <w:rPr>
          <w:kern w:val="0"/>
          <w:sz w:val="28"/>
          <w:szCs w:val="28"/>
        </w:rPr>
      </w:pPr>
    </w:p>
    <w:p>
      <w:pPr>
        <w:widowControl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重庆市</w:t>
      </w:r>
      <w:r>
        <w:rPr>
          <w:rFonts w:hint="eastAsia" w:eastAsia="方正仿宋_GBK"/>
          <w:kern w:val="0"/>
          <w:sz w:val="32"/>
          <w:szCs w:val="32"/>
        </w:rPr>
        <w:t>社会</w:t>
      </w:r>
      <w:r>
        <w:rPr>
          <w:rFonts w:eastAsia="方正仿宋_GBK"/>
          <w:kern w:val="0"/>
          <w:sz w:val="32"/>
          <w:szCs w:val="32"/>
        </w:rPr>
        <w:t>人才职称改革办公室：</w:t>
      </w:r>
    </w:p>
    <w:p>
      <w:pPr>
        <w:widowControl/>
        <w:ind w:right="-42" w:firstLine="645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我单位委托重庆市</w:t>
      </w:r>
      <w:r>
        <w:rPr>
          <w:rFonts w:eastAsia="方正仿宋_GBK"/>
          <w:kern w:val="0"/>
          <w:sz w:val="32"/>
          <w:szCs w:val="32"/>
          <w:u w:val="single"/>
        </w:rPr>
        <w:t xml:space="preserve">   </w:t>
      </w:r>
      <w:r>
        <w:rPr>
          <w:rFonts w:eastAsia="方正仿宋_GBK"/>
          <w:kern w:val="0"/>
          <w:sz w:val="32"/>
          <w:szCs w:val="32"/>
        </w:rPr>
        <w:t>系列</w:t>
      </w:r>
      <w:r>
        <w:rPr>
          <w:rFonts w:eastAsia="方正仿宋_GBK"/>
          <w:kern w:val="0"/>
          <w:sz w:val="32"/>
          <w:szCs w:val="32"/>
          <w:u w:val="single"/>
        </w:rPr>
        <w:t xml:space="preserve">  </w:t>
      </w:r>
      <w:r>
        <w:rPr>
          <w:rFonts w:eastAsia="方正仿宋_GBK"/>
          <w:kern w:val="0"/>
          <w:sz w:val="32"/>
          <w:szCs w:val="32"/>
        </w:rPr>
        <w:t>专业</w:t>
      </w:r>
      <w:r>
        <w:rPr>
          <w:rFonts w:eastAsia="方正仿宋_GBK"/>
          <w:kern w:val="0"/>
          <w:sz w:val="32"/>
          <w:szCs w:val="32"/>
          <w:u w:val="single"/>
        </w:rPr>
        <w:t xml:space="preserve">   </w:t>
      </w:r>
      <w:r>
        <w:rPr>
          <w:rFonts w:eastAsia="方正仿宋_GBK"/>
          <w:kern w:val="0"/>
          <w:sz w:val="32"/>
          <w:szCs w:val="32"/>
        </w:rPr>
        <w:t>级职称评审委员会代为评审</w:t>
      </w:r>
      <w:r>
        <w:rPr>
          <w:rFonts w:eastAsia="方正仿宋_GBK"/>
          <w:kern w:val="0"/>
          <w:sz w:val="32"/>
          <w:szCs w:val="32"/>
          <w:u w:val="single"/>
        </w:rPr>
        <w:t xml:space="preserve">  </w:t>
      </w:r>
      <w:r>
        <w:rPr>
          <w:rFonts w:eastAsia="方正仿宋_GBK"/>
          <w:kern w:val="0"/>
          <w:sz w:val="32"/>
          <w:szCs w:val="32"/>
        </w:rPr>
        <w:t>等同志职称（名单附后），代为办理职称证书。</w:t>
      </w:r>
    </w:p>
    <w:p>
      <w:pPr>
        <w:widowControl/>
        <w:ind w:right="-42" w:firstLine="645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望予支持。</w:t>
      </w:r>
      <w:bookmarkStart w:id="0" w:name="_GoBack"/>
      <w:bookmarkEnd w:id="0"/>
    </w:p>
    <w:p>
      <w:pPr>
        <w:widowControl/>
        <w:ind w:right="850" w:firstLine="4320" w:firstLineChars="135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委托单位盖章：</w:t>
      </w:r>
    </w:p>
    <w:p>
      <w:pPr>
        <w:widowControl/>
        <w:ind w:right="850" w:firstLine="3942" w:firstLineChars="1232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委托单位联系人：</w:t>
      </w:r>
    </w:p>
    <w:p>
      <w:pPr>
        <w:widowControl/>
        <w:ind w:right="850" w:firstLine="4883" w:firstLineChars="1526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联系电话：</w:t>
      </w:r>
    </w:p>
    <w:p>
      <w:pPr>
        <w:widowControl/>
        <w:ind w:right="850" w:firstLine="4883" w:firstLineChars="1526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地址：</w:t>
      </w:r>
    </w:p>
    <w:p>
      <w:pPr>
        <w:widowControl/>
        <w:ind w:right="420"/>
        <w:jc w:val="righ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年  月  日</w:t>
      </w:r>
    </w:p>
    <w:p>
      <w:pPr>
        <w:widowControl/>
        <w:spacing w:line="360" w:lineRule="exact"/>
        <w:ind w:right="420"/>
        <w:jc w:val="right"/>
        <w:rPr>
          <w:rFonts w:eastAsia="方正仿宋_GBK"/>
          <w:kern w:val="0"/>
          <w:sz w:val="32"/>
          <w:szCs w:val="32"/>
        </w:rPr>
      </w:pPr>
    </w:p>
    <w:p>
      <w:pPr>
        <w:widowControl/>
        <w:jc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委托评审人员名单</w:t>
      </w:r>
    </w:p>
    <w:tbl>
      <w:tblPr>
        <w:tblStyle w:val="2"/>
        <w:tblW w:w="928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134"/>
        <w:gridCol w:w="3118"/>
        <w:gridCol w:w="1559"/>
        <w:gridCol w:w="1937"/>
        <w:gridCol w:w="8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姓 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申报职称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联系人、电话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eastAsia="方正仿宋_GBK"/>
          <w:sz w:val="24"/>
        </w:rPr>
      </w:pPr>
    </w:p>
    <w:p>
      <w:pPr>
        <w:spacing w:line="400" w:lineRule="exact"/>
        <w:rPr>
          <w:rFonts w:eastAsia="方正仿宋_GBK"/>
          <w:sz w:val="24"/>
        </w:rPr>
      </w:pPr>
    </w:p>
    <w:p>
      <w:pPr>
        <w:spacing w:line="400" w:lineRule="exact"/>
        <w:rPr>
          <w:rFonts w:eastAsia="方正仿宋_GBK"/>
          <w:sz w:val="24"/>
        </w:rPr>
      </w:pPr>
    </w:p>
    <w:p>
      <w:pPr>
        <w:spacing w:line="400" w:lineRule="exac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备注：本委托函一式2份，职改办审核存档1份，委托单位或工作单位送评委会1份。</w:t>
      </w:r>
    </w:p>
    <w:p>
      <w:pPr>
        <w:widowControl/>
        <w:jc w:val="left"/>
        <w:rPr>
          <w:sz w:val="24"/>
        </w:rPr>
      </w:pPr>
    </w:p>
    <w:p>
      <w:pPr>
        <w:spacing w:line="360" w:lineRule="exact"/>
        <w:ind w:firstLine="480" w:firstLineChars="200"/>
        <w:rPr>
          <w:rFonts w:eastAsia="方正仿宋_GBK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14363"/>
    <w:rsid w:val="65614363"/>
    <w:rsid w:val="70F5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2019-09-17T07:43:00Z</dcterms:created>
  <dc:creator>lixiaojuan</dc:creator>
  <cp:lastModifiedBy>lixiaojuan</cp:lastModifiedBy>
  <dcterms:modified xsi:type="dcterms:W3CDTF">2019-09-17T11:34:56Z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